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3BEA" w14:textId="04BDBC09" w:rsidR="007940AF" w:rsidRDefault="00BC1570" w:rsidP="007940AF">
      <w:pPr>
        <w:rPr>
          <w:rFonts w:ascii="Arial" w:hAnsi="Arial" w:cs="Arial"/>
          <w:i/>
          <w:color w:val="7030A0"/>
          <w:sz w:val="24"/>
          <w:szCs w:val="24"/>
        </w:rPr>
      </w:pPr>
      <w:r w:rsidRPr="00517C72">
        <w:rPr>
          <w:rFonts w:ascii="Harrington" w:hAnsi="Harrington"/>
          <w:i/>
          <w:color w:val="7030A0"/>
          <w:sz w:val="32"/>
          <w:szCs w:val="32"/>
        </w:rPr>
        <w:t>Basic Membership</w:t>
      </w:r>
    </w:p>
    <w:p w14:paraId="0AE0D5CE" w14:textId="69E98EE1" w:rsidR="00F86C8A" w:rsidRDefault="007940AF" w:rsidP="00F86C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6C8A">
        <w:rPr>
          <w:rFonts w:ascii="Arial" w:hAnsi="Arial" w:cs="Arial"/>
          <w:color w:val="000000" w:themeColor="text1"/>
          <w:sz w:val="24"/>
          <w:szCs w:val="24"/>
        </w:rPr>
        <w:t>$60 yearly enrollment fee.</w:t>
      </w:r>
      <w:r w:rsidR="00F86C8A" w:rsidRPr="00F86C8A">
        <w:rPr>
          <w:rFonts w:ascii="Arial" w:hAnsi="Arial" w:cs="Arial"/>
          <w:sz w:val="24"/>
          <w:szCs w:val="24"/>
        </w:rPr>
        <w:t xml:space="preserve"> </w:t>
      </w:r>
    </w:p>
    <w:p w14:paraId="401B3657" w14:textId="77777777" w:rsidR="00F86C8A" w:rsidRPr="00F86C8A" w:rsidRDefault="00F86C8A" w:rsidP="00F86C8A">
      <w:pPr>
        <w:pStyle w:val="ListParagraph"/>
        <w:rPr>
          <w:rFonts w:ascii="Arial" w:hAnsi="Arial" w:cs="Arial"/>
          <w:sz w:val="24"/>
          <w:szCs w:val="24"/>
        </w:rPr>
      </w:pPr>
    </w:p>
    <w:p w14:paraId="44A3962C" w14:textId="7B99224B" w:rsidR="00BC1570" w:rsidRPr="007940AF" w:rsidRDefault="00BC1570" w:rsidP="00BC1570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rPr>
          <w:rFonts w:ascii="Arial" w:hAnsi="Arial" w:cs="Arial"/>
        </w:rPr>
      </w:pPr>
      <w:r w:rsidRPr="007940AF">
        <w:rPr>
          <w:rFonts w:ascii="Arial" w:hAnsi="Arial" w:cs="Arial"/>
        </w:rPr>
        <w:t>$60 monthly fee. Applied to monthly sessions. </w:t>
      </w:r>
    </w:p>
    <w:p w14:paraId="52C4ECE6" w14:textId="24E66595" w:rsidR="00BC1570" w:rsidRPr="007940AF" w:rsidRDefault="00BC1570" w:rsidP="00BC1570">
      <w:pPr>
        <w:pStyle w:val="NormalWeb"/>
        <w:spacing w:before="0" w:beforeAutospacing="0" w:after="0" w:afterAutospacing="0" w:line="315" w:lineRule="atLeast"/>
        <w:ind w:firstLine="60"/>
        <w:rPr>
          <w:rFonts w:ascii="Arial" w:hAnsi="Arial" w:cs="Arial"/>
        </w:rPr>
      </w:pPr>
    </w:p>
    <w:p w14:paraId="2E0535EE" w14:textId="77777777" w:rsidR="00BC1570" w:rsidRPr="007940AF" w:rsidRDefault="00BC1570" w:rsidP="00BC1570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rPr>
          <w:rFonts w:ascii="Arial" w:hAnsi="Arial" w:cs="Arial"/>
        </w:rPr>
      </w:pPr>
      <w:r w:rsidRPr="007940AF">
        <w:rPr>
          <w:rFonts w:ascii="Arial" w:hAnsi="Arial" w:cs="Arial"/>
        </w:rPr>
        <w:t>Members can take advantage of monthly and/or quarterly deals.</w:t>
      </w:r>
    </w:p>
    <w:p w14:paraId="18F2AB87" w14:textId="77777777" w:rsidR="00BC1570" w:rsidRPr="007940AF" w:rsidRDefault="00BC1570" w:rsidP="00BC1570">
      <w:pPr>
        <w:pStyle w:val="ListParagraph"/>
        <w:rPr>
          <w:rFonts w:ascii="Arial" w:hAnsi="Arial" w:cs="Arial"/>
        </w:rPr>
      </w:pPr>
    </w:p>
    <w:p w14:paraId="4BE7F6A0" w14:textId="77777777" w:rsidR="00BC1570" w:rsidRPr="007940AF" w:rsidRDefault="00BC1570" w:rsidP="00BC1570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rPr>
          <w:rFonts w:ascii="Arial" w:hAnsi="Arial" w:cs="Arial"/>
        </w:rPr>
      </w:pPr>
      <w:r w:rsidRPr="007940AF">
        <w:rPr>
          <w:rFonts w:ascii="Arial" w:hAnsi="Arial" w:cs="Arial"/>
        </w:rPr>
        <w:t>Can participate in special and holiday deals.</w:t>
      </w:r>
    </w:p>
    <w:p w14:paraId="1CED417A" w14:textId="77777777" w:rsidR="00BC1570" w:rsidRPr="007940AF" w:rsidRDefault="00BC1570" w:rsidP="00BC1570">
      <w:pPr>
        <w:pStyle w:val="ListParagraph"/>
        <w:rPr>
          <w:rFonts w:ascii="Arial" w:hAnsi="Arial" w:cs="Arial"/>
        </w:rPr>
      </w:pPr>
    </w:p>
    <w:p w14:paraId="67C1285E" w14:textId="13A874FD" w:rsidR="00BC1570" w:rsidRPr="007940AF" w:rsidRDefault="00BC1570" w:rsidP="00BC1570">
      <w:pPr>
        <w:pStyle w:val="NormalWeb"/>
        <w:numPr>
          <w:ilvl w:val="0"/>
          <w:numId w:val="1"/>
        </w:numPr>
        <w:spacing w:before="0" w:beforeAutospacing="0" w:after="0" w:afterAutospacing="0" w:line="315" w:lineRule="atLeast"/>
        <w:rPr>
          <w:rFonts w:ascii="Arial" w:hAnsi="Arial" w:cs="Arial"/>
        </w:rPr>
      </w:pPr>
      <w:r w:rsidRPr="007940AF">
        <w:rPr>
          <w:rFonts w:ascii="Arial" w:hAnsi="Arial" w:cs="Arial"/>
        </w:rPr>
        <w:t>10% off each subsequent session that occurs within a month</w:t>
      </w:r>
      <w:r w:rsidR="00F86C8A">
        <w:rPr>
          <w:rFonts w:ascii="Arial" w:hAnsi="Arial" w:cs="Arial"/>
        </w:rPr>
        <w:t>.</w:t>
      </w:r>
    </w:p>
    <w:p w14:paraId="420D1B71" w14:textId="5B05FFBD" w:rsidR="00265606" w:rsidRDefault="00265606" w:rsidP="008F2A87"/>
    <w:p w14:paraId="45E90591" w14:textId="77777777" w:rsidR="00BC1570" w:rsidRDefault="00BC1570" w:rsidP="00BC157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</w:p>
    <w:p w14:paraId="432589E8" w14:textId="77777777" w:rsidR="00BC1570" w:rsidRDefault="00BC1570" w:rsidP="00BC157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</w:p>
    <w:p w14:paraId="31589A7B" w14:textId="77777777" w:rsidR="00BC1570" w:rsidRDefault="00BC1570" w:rsidP="00BC157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</w:p>
    <w:p w14:paraId="3D63FE5A" w14:textId="4E3DA5F5" w:rsidR="00BC1570" w:rsidRPr="00517C72" w:rsidRDefault="00BC1570" w:rsidP="00BC157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  <w:r>
        <w:rPr>
          <w:rFonts w:ascii="Harrington" w:hAnsi="Harrington" w:cstheme="minorHAnsi"/>
          <w:i/>
          <w:color w:val="7030A0"/>
          <w:sz w:val="32"/>
          <w:szCs w:val="32"/>
        </w:rPr>
        <w:t>Enhanced</w:t>
      </w:r>
      <w:r w:rsidRPr="00517C72">
        <w:rPr>
          <w:rFonts w:ascii="Harrington" w:hAnsi="Harrington" w:cstheme="minorHAnsi"/>
          <w:i/>
          <w:color w:val="7030A0"/>
          <w:sz w:val="32"/>
          <w:szCs w:val="32"/>
        </w:rPr>
        <w:t xml:space="preserve"> Membership</w:t>
      </w:r>
    </w:p>
    <w:p w14:paraId="402190C5" w14:textId="77777777" w:rsidR="00BC1570" w:rsidRPr="00B21130" w:rsidRDefault="00BC1570" w:rsidP="00BC15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BBB9BE" w14:textId="066C3247" w:rsidR="00BC1570" w:rsidRPr="00F43794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>One-time fee of $75</w:t>
      </w:r>
    </w:p>
    <w:p w14:paraId="56D1A89B" w14:textId="77777777" w:rsidR="00BC1570" w:rsidRPr="00F43794" w:rsidRDefault="00BC1570" w:rsidP="00BC1570">
      <w:pPr>
        <w:pStyle w:val="NormalWeb"/>
        <w:spacing w:before="0" w:beforeAutospacing="0" w:after="0" w:afterAutospacing="0"/>
        <w:ind w:left="45"/>
        <w:rPr>
          <w:rFonts w:ascii="Arial" w:hAnsi="Arial" w:cs="Arial"/>
        </w:rPr>
      </w:pPr>
    </w:p>
    <w:p w14:paraId="6440D644" w14:textId="54228D1F" w:rsidR="00BC1570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bookmarkStart w:id="0" w:name="_Hlk517943958"/>
      <w:r w:rsidRPr="00F43794">
        <w:rPr>
          <w:rFonts w:ascii="Arial" w:hAnsi="Arial" w:cs="Arial"/>
        </w:rPr>
        <w:t>$60 monthly fee (applied to sessions)</w:t>
      </w:r>
      <w:bookmarkEnd w:id="0"/>
    </w:p>
    <w:p w14:paraId="50CCA918" w14:textId="77777777" w:rsidR="00F43794" w:rsidRDefault="00F43794" w:rsidP="00F43794">
      <w:pPr>
        <w:pStyle w:val="ListParagraph"/>
        <w:rPr>
          <w:rFonts w:ascii="Arial" w:hAnsi="Arial" w:cs="Arial"/>
        </w:rPr>
      </w:pPr>
    </w:p>
    <w:p w14:paraId="2668D030" w14:textId="594308F2" w:rsidR="00BC1570" w:rsidRDefault="00F43794" w:rsidP="00F4379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386CDC">
        <w:rPr>
          <w:rFonts w:ascii="Arial" w:hAnsi="Arial" w:cs="Arial"/>
          <w:sz w:val="22"/>
          <w:szCs w:val="22"/>
        </w:rPr>
        <w:t xml:space="preserve">Members </w:t>
      </w:r>
      <w:r>
        <w:rPr>
          <w:rFonts w:ascii="Arial" w:hAnsi="Arial" w:cs="Arial"/>
        </w:rPr>
        <w:t>receive $10 in savings on each non-discounted Deep Tissue or Hot Stone sessions</w:t>
      </w:r>
    </w:p>
    <w:p w14:paraId="7BBB06E0" w14:textId="77777777" w:rsidR="00F43794" w:rsidRPr="00F43794" w:rsidRDefault="00F43794" w:rsidP="00F437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785C4D1" w14:textId="77777777" w:rsidR="00BC1570" w:rsidRPr="00F43794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>Can be upgraded at any time within the first 90 days of membership to "Enhanced Plus" package for an additional $75. Regular price after 90 days.</w:t>
      </w:r>
    </w:p>
    <w:p w14:paraId="21F6F37A" w14:textId="77777777" w:rsidR="00BC1570" w:rsidRPr="00F43794" w:rsidRDefault="00BC1570" w:rsidP="00F43794">
      <w:pPr>
        <w:rPr>
          <w:rFonts w:ascii="Arial" w:hAnsi="Arial" w:cs="Arial"/>
        </w:rPr>
      </w:pPr>
    </w:p>
    <w:p w14:paraId="6E9D06E0" w14:textId="417CBB39" w:rsidR="00BC1570" w:rsidRPr="00F43794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>Subsequent session in the same month is discounted at 15%.</w:t>
      </w:r>
      <w:r w:rsidRPr="00F43794">
        <w:rPr>
          <w:rFonts w:ascii="Arial" w:hAnsi="Arial" w:cs="Arial"/>
        </w:rPr>
        <w:br/>
      </w:r>
    </w:p>
    <w:p w14:paraId="2A968B51" w14:textId="77777777" w:rsidR="00F43794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 xml:space="preserve">Discount on </w:t>
      </w:r>
      <w:proofErr w:type="spellStart"/>
      <w:r w:rsidRPr="00F43794">
        <w:rPr>
          <w:rFonts w:ascii="Arial" w:hAnsi="Arial" w:cs="Arial"/>
        </w:rPr>
        <w:t>Prossage</w:t>
      </w:r>
      <w:proofErr w:type="spellEnd"/>
      <w:r w:rsidRPr="00F43794">
        <w:rPr>
          <w:rFonts w:ascii="Arial" w:hAnsi="Arial" w:cs="Arial"/>
        </w:rPr>
        <w:t xml:space="preserve"> and </w:t>
      </w:r>
      <w:proofErr w:type="spellStart"/>
      <w:r w:rsidRPr="00F43794">
        <w:rPr>
          <w:rFonts w:ascii="Arial" w:hAnsi="Arial" w:cs="Arial"/>
        </w:rPr>
        <w:t>Biofreeze</w:t>
      </w:r>
      <w:proofErr w:type="spellEnd"/>
      <w:r w:rsidRPr="00F43794">
        <w:rPr>
          <w:rFonts w:ascii="Arial" w:hAnsi="Arial" w:cs="Arial"/>
        </w:rPr>
        <w:t xml:space="preserve"> ($5 for one or $</w:t>
      </w:r>
      <w:r w:rsidR="00CB00EC" w:rsidRPr="00F43794">
        <w:rPr>
          <w:rFonts w:ascii="Arial" w:hAnsi="Arial" w:cs="Arial"/>
        </w:rPr>
        <w:t>9</w:t>
      </w:r>
      <w:r w:rsidRPr="00F43794">
        <w:rPr>
          <w:rFonts w:ascii="Arial" w:hAnsi="Arial" w:cs="Arial"/>
        </w:rPr>
        <w:t xml:space="preserve"> for both)</w:t>
      </w:r>
    </w:p>
    <w:p w14:paraId="6F80116B" w14:textId="77777777" w:rsidR="00F43794" w:rsidRDefault="00F43794" w:rsidP="00F4379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43E2271" w14:textId="49896719" w:rsidR="00BC1570" w:rsidRPr="00F43794" w:rsidRDefault="00F43794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>One free essential oil add-on per month</w:t>
      </w:r>
      <w:r w:rsidR="00BC1570" w:rsidRPr="00F43794">
        <w:rPr>
          <w:rFonts w:ascii="Arial" w:hAnsi="Arial" w:cs="Arial"/>
        </w:rPr>
        <w:t>.</w:t>
      </w:r>
    </w:p>
    <w:p w14:paraId="1EBC249E" w14:textId="77777777" w:rsidR="00BC1570" w:rsidRPr="00F43794" w:rsidRDefault="00BC1570" w:rsidP="00BC157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D57387" w14:textId="75747C7E" w:rsidR="00BC1570" w:rsidRPr="00F43794" w:rsidRDefault="00BC1570" w:rsidP="00BC157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F43794">
        <w:rPr>
          <w:rFonts w:ascii="Arial" w:hAnsi="Arial" w:cs="Arial"/>
        </w:rPr>
        <w:t>Enhanced Plus Retro Credits*</w:t>
      </w:r>
    </w:p>
    <w:p w14:paraId="41BDC960" w14:textId="77777777" w:rsidR="00BC1570" w:rsidRDefault="00BC1570" w:rsidP="00BC157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3BC3E7A" w14:textId="77777777" w:rsidR="0075173E" w:rsidRDefault="00BC1570" w:rsidP="000C246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  <w:r w:rsidRPr="00D34CEA">
        <w:rPr>
          <w:rFonts w:asciiTheme="minorHAnsi" w:hAnsiTheme="minorHAnsi" w:cstheme="minorHAnsi"/>
        </w:rPr>
        <w:br/>
      </w:r>
    </w:p>
    <w:p w14:paraId="4366B046" w14:textId="77F3D36D" w:rsidR="00CB00EC" w:rsidRDefault="00CB00EC" w:rsidP="000C2460">
      <w:pPr>
        <w:pStyle w:val="NormalWeb"/>
        <w:spacing w:before="0" w:beforeAutospacing="0" w:after="0" w:afterAutospacing="0"/>
        <w:rPr>
          <w:rFonts w:ascii="Harrington" w:hAnsi="Harrington" w:cstheme="minorHAnsi"/>
          <w:i/>
          <w:color w:val="7030A0"/>
          <w:sz w:val="32"/>
          <w:szCs w:val="32"/>
        </w:rPr>
      </w:pPr>
      <w:r>
        <w:rPr>
          <w:rFonts w:ascii="Harrington" w:hAnsi="Harrington" w:cstheme="minorHAnsi"/>
          <w:i/>
          <w:color w:val="7030A0"/>
          <w:sz w:val="32"/>
          <w:szCs w:val="32"/>
        </w:rPr>
        <w:lastRenderedPageBreak/>
        <w:t>Enhanced Plus</w:t>
      </w:r>
      <w:r w:rsidRPr="00517C72">
        <w:rPr>
          <w:rFonts w:ascii="Harrington" w:hAnsi="Harrington" w:cstheme="minorHAnsi"/>
          <w:i/>
          <w:color w:val="7030A0"/>
          <w:sz w:val="32"/>
          <w:szCs w:val="32"/>
        </w:rPr>
        <w:t xml:space="preserve"> Membership</w:t>
      </w:r>
      <w:r w:rsidR="00675226">
        <w:rPr>
          <w:rFonts w:ascii="Harrington" w:hAnsi="Harrington" w:cstheme="minorHAnsi"/>
          <w:i/>
          <w:color w:val="7030A0"/>
          <w:sz w:val="32"/>
          <w:szCs w:val="32"/>
        </w:rPr>
        <w:t xml:space="preserve"> (EM</w:t>
      </w:r>
      <w:r w:rsidR="00DF3158">
        <w:rPr>
          <w:rFonts w:ascii="Harrington" w:hAnsi="Harrington" w:cstheme="minorHAnsi"/>
          <w:i/>
          <w:color w:val="7030A0"/>
          <w:sz w:val="32"/>
          <w:szCs w:val="32"/>
        </w:rPr>
        <w:t>+</w:t>
      </w:r>
      <w:r w:rsidR="00675226">
        <w:rPr>
          <w:rFonts w:ascii="Harrington" w:hAnsi="Harrington" w:cstheme="minorHAnsi"/>
          <w:i/>
          <w:color w:val="7030A0"/>
          <w:sz w:val="32"/>
          <w:szCs w:val="32"/>
        </w:rPr>
        <w:t>)</w:t>
      </w:r>
    </w:p>
    <w:p w14:paraId="736CD9A4" w14:textId="77777777" w:rsidR="00F43794" w:rsidRPr="000C2460" w:rsidRDefault="00F43794" w:rsidP="000C246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482B4DF" w14:textId="77777777" w:rsidR="000C2460" w:rsidRPr="00F43794" w:rsidRDefault="00CB00EC" w:rsidP="000C246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One-time fee of $150</w:t>
      </w:r>
    </w:p>
    <w:p w14:paraId="262E85BC" w14:textId="77777777" w:rsidR="000C2460" w:rsidRPr="00F43794" w:rsidRDefault="000C2460" w:rsidP="000C246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62D3D"/>
        </w:rPr>
      </w:pPr>
    </w:p>
    <w:p w14:paraId="558539A1" w14:textId="256170BB" w:rsidR="00CB00EC" w:rsidRPr="00F43794" w:rsidRDefault="00CB00EC" w:rsidP="000C2460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Diminishing Cost</w:t>
      </w:r>
    </w:p>
    <w:p w14:paraId="7300CB46" w14:textId="547C95DC" w:rsidR="00CB00EC" w:rsidRPr="00F43794" w:rsidRDefault="00CB00EC" w:rsidP="000C2460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After every seventh paid session (1-hour minimum at regular or qualifying adjusted price), the first session of every month is reduced by five dollars. Savings continue to build until a maximum of $15 (per first monthly session) in savings is reached.</w:t>
      </w:r>
    </w:p>
    <w:p w14:paraId="00832AF4" w14:textId="77777777" w:rsidR="00CB00EC" w:rsidRPr="00F43794" w:rsidRDefault="00CB00EC" w:rsidP="00CB00EC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62D3D"/>
        </w:rPr>
      </w:pPr>
    </w:p>
    <w:p w14:paraId="6B7E4852" w14:textId="77777777" w:rsidR="000C2460" w:rsidRPr="00F43794" w:rsidRDefault="00CB00EC" w:rsidP="000C246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A free essential oil add-on for every session (single scent or blend).</w:t>
      </w:r>
      <w:r w:rsidRPr="00F43794">
        <w:rPr>
          <w:rFonts w:ascii="Arial" w:hAnsi="Arial" w:cs="Arial"/>
          <w:color w:val="162D3D"/>
        </w:rPr>
        <w:br/>
      </w:r>
    </w:p>
    <w:p w14:paraId="07FAC0DF" w14:textId="77777777" w:rsidR="000C2460" w:rsidRPr="00F43794" w:rsidRDefault="00CB00EC" w:rsidP="000C246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 xml:space="preserve">Discounts on </w:t>
      </w:r>
      <w:proofErr w:type="spellStart"/>
      <w:r w:rsidRPr="00F43794">
        <w:rPr>
          <w:rFonts w:ascii="Arial" w:hAnsi="Arial" w:cs="Arial"/>
          <w:color w:val="162D3D"/>
        </w:rPr>
        <w:t>Prossage</w:t>
      </w:r>
      <w:proofErr w:type="spellEnd"/>
      <w:r w:rsidRPr="00F43794">
        <w:rPr>
          <w:rFonts w:ascii="Arial" w:hAnsi="Arial" w:cs="Arial"/>
          <w:color w:val="162D3D"/>
        </w:rPr>
        <w:t xml:space="preserve"> and </w:t>
      </w:r>
      <w:proofErr w:type="spellStart"/>
      <w:r w:rsidRPr="00F43794">
        <w:rPr>
          <w:rFonts w:ascii="Arial" w:hAnsi="Arial" w:cs="Arial"/>
          <w:color w:val="162D3D"/>
        </w:rPr>
        <w:t>Biofreeze</w:t>
      </w:r>
      <w:proofErr w:type="spellEnd"/>
      <w:r w:rsidRPr="00F43794">
        <w:rPr>
          <w:rFonts w:ascii="Arial" w:hAnsi="Arial" w:cs="Arial"/>
          <w:color w:val="162D3D"/>
        </w:rPr>
        <w:t xml:space="preserve"> ($4 for one or $7 for both).</w:t>
      </w:r>
    </w:p>
    <w:p w14:paraId="7679AFA2" w14:textId="77777777" w:rsidR="000C2460" w:rsidRPr="00F43794" w:rsidRDefault="000C2460" w:rsidP="000C246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62D3D"/>
        </w:rPr>
      </w:pPr>
    </w:p>
    <w:p w14:paraId="02F9E793" w14:textId="77777777" w:rsidR="000C2460" w:rsidRPr="00F43794" w:rsidRDefault="00CB00EC" w:rsidP="000C246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Good for the life of the membership.</w:t>
      </w:r>
    </w:p>
    <w:p w14:paraId="4835AB59" w14:textId="77777777" w:rsidR="000C2460" w:rsidRPr="00F43794" w:rsidRDefault="000C2460" w:rsidP="000C2460">
      <w:pPr>
        <w:pStyle w:val="ListParagraph"/>
        <w:rPr>
          <w:rFonts w:ascii="Arial" w:hAnsi="Arial" w:cs="Arial"/>
          <w:color w:val="162D3D"/>
        </w:rPr>
      </w:pPr>
    </w:p>
    <w:p w14:paraId="4313831F" w14:textId="3B3E73D2" w:rsidR="00CB00EC" w:rsidRPr="00F43794" w:rsidRDefault="00CB00EC" w:rsidP="000C246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Not required to pay yearly membership fees</w:t>
      </w:r>
      <w:r w:rsidR="0075173E">
        <w:rPr>
          <w:rFonts w:ascii="Arial" w:hAnsi="Arial" w:cs="Arial"/>
          <w:color w:val="162D3D"/>
        </w:rPr>
        <w:t xml:space="preserve"> (monthly session fees </w:t>
      </w:r>
      <w:proofErr w:type="gramStart"/>
      <w:r w:rsidR="00DF397B">
        <w:rPr>
          <w:rFonts w:ascii="Arial" w:hAnsi="Arial" w:cs="Arial"/>
          <w:color w:val="162D3D"/>
        </w:rPr>
        <w:t>apply)</w:t>
      </w:r>
      <w:r w:rsidR="00DF3158">
        <w:rPr>
          <w:rFonts w:ascii="Arial" w:hAnsi="Arial" w:cs="Arial"/>
          <w:color w:val="162D3D"/>
        </w:rPr>
        <w:t>*</w:t>
      </w:r>
      <w:proofErr w:type="gramEnd"/>
      <w:r w:rsidR="0075173E">
        <w:rPr>
          <w:rFonts w:ascii="Arial" w:hAnsi="Arial" w:cs="Arial"/>
          <w:color w:val="162D3D"/>
        </w:rPr>
        <w:t>.</w:t>
      </w:r>
    </w:p>
    <w:p w14:paraId="5E9A03BE" w14:textId="77777777" w:rsidR="00CB00EC" w:rsidRPr="00F43794" w:rsidRDefault="00CB00EC" w:rsidP="00CB00EC">
      <w:pPr>
        <w:pStyle w:val="NormalWeb"/>
        <w:spacing w:before="0" w:beforeAutospacing="0" w:after="0" w:afterAutospacing="0"/>
        <w:rPr>
          <w:rFonts w:ascii="Arial" w:hAnsi="Arial" w:cs="Arial"/>
          <w:color w:val="162D3D"/>
        </w:rPr>
      </w:pPr>
    </w:p>
    <w:p w14:paraId="558E8044" w14:textId="77E1C571" w:rsidR="00CB00EC" w:rsidRPr="00F43794" w:rsidRDefault="00CB00EC" w:rsidP="000C246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Subsequent sessions at reduced rate. 17% off</w:t>
      </w:r>
      <w:r w:rsidR="000C2460" w:rsidRPr="00F43794">
        <w:rPr>
          <w:rFonts w:ascii="Arial" w:hAnsi="Arial" w:cs="Arial"/>
          <w:color w:val="162D3D"/>
        </w:rPr>
        <w:t xml:space="preserve"> (optional)</w:t>
      </w:r>
      <w:r w:rsidR="00DF3158">
        <w:rPr>
          <w:rFonts w:ascii="Arial" w:hAnsi="Arial" w:cs="Arial"/>
          <w:color w:val="162D3D"/>
        </w:rPr>
        <w:t>*</w:t>
      </w:r>
      <w:r w:rsidRPr="00F43794">
        <w:rPr>
          <w:rFonts w:ascii="Arial" w:hAnsi="Arial" w:cs="Arial"/>
          <w:color w:val="162D3D"/>
        </w:rPr>
        <w:t>.</w:t>
      </w:r>
    </w:p>
    <w:p w14:paraId="10964C56" w14:textId="77777777" w:rsidR="0075173E" w:rsidRDefault="00CB00EC" w:rsidP="00EB31F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D3D"/>
        </w:rPr>
      </w:pPr>
      <w:r w:rsidRPr="00D34CEA">
        <w:rPr>
          <w:rFonts w:asciiTheme="minorHAnsi" w:hAnsiTheme="minorHAnsi" w:cstheme="minorHAnsi"/>
          <w:color w:val="162D3D"/>
        </w:rPr>
        <w:t> </w:t>
      </w:r>
    </w:p>
    <w:p w14:paraId="6EEF98DC" w14:textId="77777777" w:rsidR="0075173E" w:rsidRDefault="0075173E" w:rsidP="00EB31F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62D3D"/>
        </w:rPr>
      </w:pPr>
    </w:p>
    <w:p w14:paraId="6F3E740D" w14:textId="19CCF284" w:rsidR="0075173E" w:rsidRPr="00517C72" w:rsidRDefault="0075173E" w:rsidP="0075173E">
      <w:pPr>
        <w:rPr>
          <w:rFonts w:ascii="Harrington" w:hAnsi="Harrington"/>
          <w:i/>
          <w:color w:val="7030A0"/>
          <w:sz w:val="32"/>
          <w:szCs w:val="32"/>
        </w:rPr>
      </w:pPr>
      <w:r>
        <w:rPr>
          <w:rFonts w:ascii="Harrington" w:hAnsi="Harrington"/>
          <w:i/>
          <w:color w:val="7030A0"/>
          <w:sz w:val="32"/>
          <w:szCs w:val="32"/>
        </w:rPr>
        <w:t>Elite Membership</w:t>
      </w:r>
    </w:p>
    <w:p w14:paraId="17B6199A" w14:textId="12179BA5" w:rsidR="005012A2" w:rsidRPr="005012A2" w:rsidRDefault="0075173E" w:rsidP="005012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162D3D"/>
        </w:rPr>
      </w:pPr>
      <w:r w:rsidRPr="00F43794">
        <w:rPr>
          <w:rFonts w:ascii="Arial" w:hAnsi="Arial" w:cs="Arial"/>
          <w:color w:val="162D3D"/>
        </w:rPr>
        <w:t xml:space="preserve">One-time fee of </w:t>
      </w:r>
      <w:r>
        <w:rPr>
          <w:rFonts w:ascii="Arial" w:hAnsi="Arial" w:cs="Arial"/>
          <w:color w:val="162D3D"/>
        </w:rPr>
        <w:t>$300</w:t>
      </w:r>
    </w:p>
    <w:p w14:paraId="2EBAB932" w14:textId="77777777" w:rsidR="005012A2" w:rsidRDefault="005012A2" w:rsidP="005012A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162D3D"/>
        </w:rPr>
      </w:pPr>
    </w:p>
    <w:p w14:paraId="18D4E6A6" w14:textId="7A9DF2E0" w:rsidR="005012A2" w:rsidRPr="005012A2" w:rsidRDefault="005012A2" w:rsidP="005012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162D3D"/>
        </w:rPr>
      </w:pPr>
      <w:r>
        <w:rPr>
          <w:rFonts w:asciiTheme="minorHAnsi" w:hAnsiTheme="minorHAnsi" w:cstheme="minorHAnsi"/>
          <w:color w:val="162D3D"/>
        </w:rPr>
        <w:t>$60 monthly fee (applied to paid sessions)</w:t>
      </w:r>
    </w:p>
    <w:p w14:paraId="71C940FA" w14:textId="77777777" w:rsidR="000A7011" w:rsidRDefault="000A7011" w:rsidP="000A7011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162D3D"/>
        </w:rPr>
      </w:pPr>
    </w:p>
    <w:p w14:paraId="339691BC" w14:textId="35DCBC11" w:rsidR="000A7011" w:rsidRPr="00F43794" w:rsidRDefault="000A7011" w:rsidP="000A701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162D3D"/>
        </w:rPr>
      </w:pPr>
      <w:r>
        <w:rPr>
          <w:rFonts w:ascii="Arial" w:hAnsi="Arial" w:cs="Arial"/>
          <w:color w:val="162D3D"/>
        </w:rPr>
        <w:t xml:space="preserve">One free monthly Stretch Methods </w:t>
      </w:r>
      <w:r>
        <w:rPr>
          <w:rFonts w:ascii="Arial" w:hAnsi="Arial" w:cs="Arial"/>
          <w:b/>
          <w:i/>
          <w:color w:val="162D3D"/>
          <w:u w:val="single"/>
        </w:rPr>
        <w:t>OR</w:t>
      </w:r>
      <w:r>
        <w:rPr>
          <w:rFonts w:ascii="Arial" w:hAnsi="Arial" w:cs="Arial"/>
          <w:color w:val="162D3D"/>
        </w:rPr>
        <w:t xml:space="preserve"> Sugar</w:t>
      </w:r>
      <w:r w:rsidR="0042636B">
        <w:rPr>
          <w:rFonts w:ascii="Arial" w:hAnsi="Arial" w:cs="Arial"/>
          <w:color w:val="162D3D"/>
        </w:rPr>
        <w:t>/Salt</w:t>
      </w:r>
      <w:r>
        <w:rPr>
          <w:rFonts w:ascii="Arial" w:hAnsi="Arial" w:cs="Arial"/>
          <w:color w:val="162D3D"/>
        </w:rPr>
        <w:t xml:space="preserve"> Foot Scrub session</w:t>
      </w:r>
      <w:r w:rsidR="003272F5">
        <w:rPr>
          <w:rFonts w:ascii="Arial" w:hAnsi="Arial" w:cs="Arial"/>
          <w:color w:val="162D3D"/>
        </w:rPr>
        <w:t>**</w:t>
      </w:r>
      <w:r>
        <w:rPr>
          <w:rFonts w:ascii="Arial" w:hAnsi="Arial" w:cs="Arial"/>
          <w:color w:val="162D3D"/>
        </w:rPr>
        <w:t>.</w:t>
      </w:r>
      <w:r w:rsidR="0042636B">
        <w:rPr>
          <w:rFonts w:ascii="Arial" w:hAnsi="Arial" w:cs="Arial"/>
          <w:color w:val="162D3D"/>
        </w:rPr>
        <w:t xml:space="preserve"> </w:t>
      </w:r>
    </w:p>
    <w:p w14:paraId="235A83BF" w14:textId="77777777" w:rsidR="0075173E" w:rsidRPr="00F43794" w:rsidRDefault="0075173E" w:rsidP="0075173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62D3D"/>
        </w:rPr>
      </w:pPr>
    </w:p>
    <w:p w14:paraId="627CFF24" w14:textId="77777777" w:rsidR="0075173E" w:rsidRPr="00F43794" w:rsidRDefault="0075173E" w:rsidP="0075173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A free essential oil add-on for every session (single scent or blend).</w:t>
      </w:r>
      <w:r w:rsidRPr="00F43794">
        <w:rPr>
          <w:rFonts w:ascii="Arial" w:hAnsi="Arial" w:cs="Arial"/>
          <w:color w:val="162D3D"/>
        </w:rPr>
        <w:br/>
      </w:r>
    </w:p>
    <w:p w14:paraId="7054F03A" w14:textId="77777777" w:rsidR="0075173E" w:rsidRPr="00F43794" w:rsidRDefault="0075173E" w:rsidP="0075173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 xml:space="preserve">Discounts on </w:t>
      </w:r>
      <w:proofErr w:type="spellStart"/>
      <w:r w:rsidRPr="00F43794">
        <w:rPr>
          <w:rFonts w:ascii="Arial" w:hAnsi="Arial" w:cs="Arial"/>
          <w:color w:val="162D3D"/>
        </w:rPr>
        <w:t>Prossage</w:t>
      </w:r>
      <w:proofErr w:type="spellEnd"/>
      <w:r w:rsidRPr="00F43794">
        <w:rPr>
          <w:rFonts w:ascii="Arial" w:hAnsi="Arial" w:cs="Arial"/>
          <w:color w:val="162D3D"/>
        </w:rPr>
        <w:t xml:space="preserve"> and </w:t>
      </w:r>
      <w:proofErr w:type="spellStart"/>
      <w:r w:rsidRPr="00F43794">
        <w:rPr>
          <w:rFonts w:ascii="Arial" w:hAnsi="Arial" w:cs="Arial"/>
          <w:color w:val="162D3D"/>
        </w:rPr>
        <w:t>Biofreeze</w:t>
      </w:r>
      <w:proofErr w:type="spellEnd"/>
      <w:r w:rsidRPr="00F43794">
        <w:rPr>
          <w:rFonts w:ascii="Arial" w:hAnsi="Arial" w:cs="Arial"/>
          <w:color w:val="162D3D"/>
        </w:rPr>
        <w:t xml:space="preserve"> ($4 for one or $7 for both).</w:t>
      </w:r>
    </w:p>
    <w:p w14:paraId="0590CD58" w14:textId="77777777" w:rsidR="0075173E" w:rsidRPr="00F43794" w:rsidRDefault="0075173E" w:rsidP="0075173E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162D3D"/>
        </w:rPr>
      </w:pPr>
    </w:p>
    <w:p w14:paraId="1795281B" w14:textId="77777777" w:rsidR="000A7011" w:rsidRDefault="0075173E" w:rsidP="000A701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>Good for the life of the membership.</w:t>
      </w:r>
    </w:p>
    <w:p w14:paraId="50304AA8" w14:textId="77777777" w:rsidR="000A7011" w:rsidRDefault="000A7011" w:rsidP="000A7011">
      <w:pPr>
        <w:pStyle w:val="ListParagraph"/>
        <w:rPr>
          <w:rFonts w:ascii="Arial" w:hAnsi="Arial" w:cs="Arial"/>
          <w:color w:val="162D3D"/>
        </w:rPr>
      </w:pPr>
    </w:p>
    <w:p w14:paraId="17AD65ED" w14:textId="7CAEEB75" w:rsidR="0075173E" w:rsidRPr="000A7011" w:rsidRDefault="0075173E" w:rsidP="000A701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0A7011">
        <w:rPr>
          <w:rFonts w:ascii="Arial" w:hAnsi="Arial" w:cs="Arial"/>
          <w:color w:val="162D3D"/>
        </w:rPr>
        <w:t xml:space="preserve">Not required to pay yearly reenrollment fees (monthly session fees </w:t>
      </w:r>
      <w:proofErr w:type="gramStart"/>
      <w:r w:rsidR="000A7011" w:rsidRPr="000A7011">
        <w:rPr>
          <w:rFonts w:ascii="Arial" w:hAnsi="Arial" w:cs="Arial"/>
          <w:color w:val="162D3D"/>
        </w:rPr>
        <w:t>apply)</w:t>
      </w:r>
      <w:r w:rsidR="00DF3158">
        <w:rPr>
          <w:rFonts w:ascii="Arial" w:hAnsi="Arial" w:cs="Arial"/>
          <w:color w:val="162D3D"/>
        </w:rPr>
        <w:t>*</w:t>
      </w:r>
      <w:proofErr w:type="gramEnd"/>
      <w:r w:rsidR="00DF3158">
        <w:rPr>
          <w:rFonts w:ascii="Arial" w:hAnsi="Arial" w:cs="Arial"/>
          <w:color w:val="162D3D"/>
        </w:rPr>
        <w:t>*</w:t>
      </w:r>
      <w:r w:rsidRPr="000A7011">
        <w:rPr>
          <w:rFonts w:ascii="Arial" w:hAnsi="Arial" w:cs="Arial"/>
          <w:color w:val="162D3D"/>
        </w:rPr>
        <w:t>.</w:t>
      </w:r>
    </w:p>
    <w:p w14:paraId="722BEAE5" w14:textId="77777777" w:rsidR="0075173E" w:rsidRPr="00F43794" w:rsidRDefault="0075173E" w:rsidP="0075173E">
      <w:pPr>
        <w:pStyle w:val="NormalWeb"/>
        <w:spacing w:before="0" w:beforeAutospacing="0" w:after="0" w:afterAutospacing="0"/>
        <w:rPr>
          <w:rFonts w:ascii="Arial" w:hAnsi="Arial" w:cs="Arial"/>
          <w:color w:val="162D3D"/>
        </w:rPr>
      </w:pPr>
    </w:p>
    <w:p w14:paraId="19DF3D11" w14:textId="502BACB4" w:rsidR="0075173E" w:rsidRPr="00F43794" w:rsidRDefault="0075173E" w:rsidP="0075173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162D3D"/>
        </w:rPr>
      </w:pPr>
      <w:r w:rsidRPr="00F43794">
        <w:rPr>
          <w:rFonts w:ascii="Arial" w:hAnsi="Arial" w:cs="Arial"/>
          <w:color w:val="162D3D"/>
        </w:rPr>
        <w:t xml:space="preserve">Subsequent sessions at reduced rate. </w:t>
      </w:r>
      <w:r w:rsidR="00612985">
        <w:rPr>
          <w:rFonts w:ascii="Arial" w:hAnsi="Arial" w:cs="Arial"/>
          <w:color w:val="162D3D"/>
        </w:rPr>
        <w:t>20</w:t>
      </w:r>
      <w:r w:rsidRPr="00F43794">
        <w:rPr>
          <w:rFonts w:ascii="Arial" w:hAnsi="Arial" w:cs="Arial"/>
          <w:color w:val="162D3D"/>
        </w:rPr>
        <w:t>% off.</w:t>
      </w:r>
    </w:p>
    <w:p w14:paraId="6CD2B47B" w14:textId="77777777" w:rsidR="0075173E" w:rsidRDefault="0075173E" w:rsidP="0075173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162D3D"/>
        </w:rPr>
      </w:pPr>
    </w:p>
    <w:p w14:paraId="08BCECE4" w14:textId="77777777" w:rsidR="005012A2" w:rsidRDefault="005012A2" w:rsidP="00EB31F0">
      <w:pPr>
        <w:pStyle w:val="NormalWeb"/>
        <w:spacing w:before="0" w:beforeAutospacing="0" w:after="0" w:afterAutospacing="0"/>
        <w:rPr>
          <w:rFonts w:ascii="Harrington" w:hAnsi="Harrington"/>
          <w:color w:val="000000" w:themeColor="text1"/>
          <w:sz w:val="36"/>
          <w:szCs w:val="36"/>
        </w:rPr>
      </w:pPr>
    </w:p>
    <w:p w14:paraId="5F5B71BC" w14:textId="5986A90E" w:rsidR="00B75E84" w:rsidRPr="00BF1109" w:rsidRDefault="00B75E84" w:rsidP="00BF11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0"/>
          <w:szCs w:val="20"/>
        </w:rPr>
      </w:pPr>
    </w:p>
    <w:sectPr w:rsidR="00B75E84" w:rsidRPr="00BF11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7FFA4" w14:textId="77777777" w:rsidR="005C0974" w:rsidRDefault="005C0974" w:rsidP="00A76CF9">
      <w:pPr>
        <w:spacing w:after="0" w:line="240" w:lineRule="auto"/>
      </w:pPr>
      <w:r>
        <w:separator/>
      </w:r>
    </w:p>
  </w:endnote>
  <w:endnote w:type="continuationSeparator" w:id="0">
    <w:p w14:paraId="0087BB0B" w14:textId="77777777" w:rsidR="005C0974" w:rsidRDefault="005C0974" w:rsidP="00A7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17088" w14:textId="2E80CD3C" w:rsidR="00A76CF9" w:rsidRPr="009B4C88" w:rsidRDefault="009B4C88">
    <w:pPr>
      <w:pStyle w:val="Footer"/>
      <w:rPr>
        <w:rFonts w:ascii="Agency FB" w:hAnsi="Agency FB"/>
        <w:color w:val="7030A0"/>
        <w:sz w:val="16"/>
        <w:szCs w:val="16"/>
      </w:rPr>
    </w:pPr>
    <w:r w:rsidRPr="00D03863">
      <w:rPr>
        <w:rFonts w:ascii="Agency FB" w:hAnsi="Agency FB"/>
        <w:color w:val="7030A0"/>
        <w:sz w:val="16"/>
        <w:szCs w:val="16"/>
      </w:rPr>
      <w:t>Property of P</w:t>
    </w:r>
    <w:r>
      <w:rPr>
        <w:rFonts w:ascii="Agency FB" w:hAnsi="Agency FB"/>
        <w:color w:val="7030A0"/>
        <w:sz w:val="16"/>
        <w:szCs w:val="16"/>
      </w:rPr>
      <w:t>remier Therapeutics</w:t>
    </w:r>
    <w:r w:rsidRPr="00D03863">
      <w:rPr>
        <w:rFonts w:ascii="Agency FB" w:hAnsi="Agency FB"/>
        <w:color w:val="7030A0"/>
        <w:sz w:val="16"/>
        <w:szCs w:val="16"/>
      </w:rPr>
      <w:t xml:space="preserve">, LLC. </w:t>
    </w:r>
    <w:r>
      <w:rPr>
        <w:rFonts w:ascii="Agency FB" w:hAnsi="Agency FB"/>
        <w:color w:val="7030A0"/>
        <w:sz w:val="16"/>
        <w:szCs w:val="16"/>
      </w:rPr>
      <w:t>May 12, 20</w:t>
    </w:r>
    <w:r w:rsidR="00E115C0">
      <w:rPr>
        <w:rFonts w:ascii="Agency FB" w:hAnsi="Agency FB"/>
        <w:color w:val="7030A0"/>
        <w:sz w:val="16"/>
        <w:szCs w:val="16"/>
      </w:rPr>
      <w:t>20</w:t>
    </w:r>
    <w:r w:rsidRPr="00D03863">
      <w:rPr>
        <w:rFonts w:ascii="Agency FB" w:hAnsi="Agency FB"/>
        <w:color w:val="7030A0"/>
        <w:sz w:val="16"/>
        <w:szCs w:val="16"/>
      </w:rPr>
      <w:t>.</w:t>
    </w:r>
    <w:r>
      <w:rPr>
        <w:rFonts w:ascii="Agency FB" w:hAnsi="Agency FB"/>
        <w:color w:val="7030A0"/>
        <w:sz w:val="16"/>
        <w:szCs w:val="16"/>
      </w:rPr>
      <w:t xml:space="preserve"> All rights reserved.</w:t>
    </w:r>
    <w:r w:rsidR="00E115C0">
      <w:rPr>
        <w:rFonts w:ascii="Agency FB" w:hAnsi="Agency FB"/>
        <w:color w:val="7030A0"/>
        <w:sz w:val="16"/>
        <w:szCs w:val="16"/>
      </w:rPr>
      <w:tab/>
    </w:r>
    <w:r w:rsidR="00E115C0">
      <w:rPr>
        <w:rFonts w:ascii="Agency FB" w:hAnsi="Agency FB"/>
        <w:color w:val="7030A0"/>
        <w:sz w:val="16"/>
        <w:szCs w:val="16"/>
      </w:rPr>
      <w:tab/>
      <w:t>827 W 22</w:t>
    </w:r>
    <w:r w:rsidR="00E115C0" w:rsidRPr="00E115C0">
      <w:rPr>
        <w:rFonts w:ascii="Agency FB" w:hAnsi="Agency FB"/>
        <w:color w:val="7030A0"/>
        <w:sz w:val="16"/>
        <w:szCs w:val="16"/>
        <w:vertAlign w:val="superscript"/>
      </w:rPr>
      <w:t>nd</w:t>
    </w:r>
    <w:r w:rsidR="00E115C0">
      <w:rPr>
        <w:rFonts w:ascii="Agency FB" w:hAnsi="Agency FB"/>
        <w:color w:val="7030A0"/>
        <w:sz w:val="16"/>
        <w:szCs w:val="16"/>
      </w:rPr>
      <w:t xml:space="preserve"> Ave. Covington, LA 70433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5C31D" w14:textId="77777777" w:rsidR="005C0974" w:rsidRDefault="005C0974" w:rsidP="00A76CF9">
      <w:pPr>
        <w:spacing w:after="0" w:line="240" w:lineRule="auto"/>
      </w:pPr>
      <w:r>
        <w:separator/>
      </w:r>
    </w:p>
  </w:footnote>
  <w:footnote w:type="continuationSeparator" w:id="0">
    <w:p w14:paraId="7A9E6C18" w14:textId="77777777" w:rsidR="005C0974" w:rsidRDefault="005C0974" w:rsidP="00A76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11E8" w14:textId="77777777" w:rsidR="009B4C88" w:rsidRDefault="00A76CF9" w:rsidP="009B4C88">
    <w:pPr>
      <w:spacing w:after="0"/>
      <w:jc w:val="center"/>
      <w:rPr>
        <w:rFonts w:ascii="Harrington" w:hAnsi="Harrington"/>
        <w:color w:val="7030A0"/>
        <w:sz w:val="40"/>
        <w:szCs w:val="40"/>
      </w:rPr>
    </w:pPr>
    <w:r w:rsidRPr="00A44201">
      <w:rPr>
        <w:rFonts w:ascii="Harrington" w:hAnsi="Harrington"/>
        <w:color w:val="7030A0"/>
        <w:sz w:val="40"/>
        <w:szCs w:val="40"/>
      </w:rPr>
      <w:t>P</w:t>
    </w:r>
    <w:r w:rsidR="009B4C88">
      <w:rPr>
        <w:rFonts w:ascii="Harrington" w:hAnsi="Harrington"/>
        <w:color w:val="7030A0"/>
        <w:sz w:val="40"/>
        <w:szCs w:val="40"/>
      </w:rPr>
      <w:t>remier Therapeutics</w:t>
    </w:r>
  </w:p>
  <w:p w14:paraId="566D8BD7" w14:textId="10F85888" w:rsidR="00A76CF9" w:rsidRPr="00A76CF9" w:rsidRDefault="00A76CF9" w:rsidP="009B4C88">
    <w:pPr>
      <w:spacing w:after="0"/>
      <w:jc w:val="center"/>
      <w:rPr>
        <w:rFonts w:ascii="Agency FB" w:hAnsi="Agency FB"/>
        <w:sz w:val="20"/>
        <w:szCs w:val="20"/>
      </w:rPr>
    </w:pPr>
    <w:r w:rsidRPr="00A76CF9">
      <w:rPr>
        <w:rFonts w:ascii="Agency FB" w:hAnsi="Agency FB"/>
        <w:sz w:val="20"/>
        <w:szCs w:val="20"/>
      </w:rPr>
      <w:t>Limited Liability Company</w:t>
    </w:r>
  </w:p>
  <w:p w14:paraId="439A9105" w14:textId="77777777" w:rsidR="00A76CF9" w:rsidRDefault="00A76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B7C63"/>
    <w:multiLevelType w:val="hybridMultilevel"/>
    <w:tmpl w:val="59F8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B674C"/>
    <w:multiLevelType w:val="hybridMultilevel"/>
    <w:tmpl w:val="EA520DC0"/>
    <w:lvl w:ilvl="0" w:tplc="3D2AD35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249B"/>
    <w:multiLevelType w:val="hybridMultilevel"/>
    <w:tmpl w:val="C364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60DB"/>
    <w:multiLevelType w:val="hybridMultilevel"/>
    <w:tmpl w:val="EDB2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00B8"/>
    <w:multiLevelType w:val="hybridMultilevel"/>
    <w:tmpl w:val="C398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BD3"/>
    <w:multiLevelType w:val="hybridMultilevel"/>
    <w:tmpl w:val="DF3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1299"/>
    <w:multiLevelType w:val="hybridMultilevel"/>
    <w:tmpl w:val="9EFA64C2"/>
    <w:lvl w:ilvl="0" w:tplc="07A8321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1F43EFD"/>
    <w:multiLevelType w:val="hybridMultilevel"/>
    <w:tmpl w:val="67968314"/>
    <w:lvl w:ilvl="0" w:tplc="3DA2EA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796"/>
    <w:multiLevelType w:val="hybridMultilevel"/>
    <w:tmpl w:val="596C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3251A"/>
    <w:multiLevelType w:val="hybridMultilevel"/>
    <w:tmpl w:val="2026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C6EAF"/>
    <w:multiLevelType w:val="hybridMultilevel"/>
    <w:tmpl w:val="836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F9"/>
    <w:rsid w:val="00023C32"/>
    <w:rsid w:val="00061275"/>
    <w:rsid w:val="00081273"/>
    <w:rsid w:val="00090DCB"/>
    <w:rsid w:val="000A7011"/>
    <w:rsid w:val="000C2460"/>
    <w:rsid w:val="000D6F65"/>
    <w:rsid w:val="00153851"/>
    <w:rsid w:val="00255473"/>
    <w:rsid w:val="00265606"/>
    <w:rsid w:val="00265B7A"/>
    <w:rsid w:val="00267A26"/>
    <w:rsid w:val="0027004A"/>
    <w:rsid w:val="00270C5F"/>
    <w:rsid w:val="002918E5"/>
    <w:rsid w:val="002C0141"/>
    <w:rsid w:val="002C653B"/>
    <w:rsid w:val="002C7980"/>
    <w:rsid w:val="002D7D59"/>
    <w:rsid w:val="002E2B49"/>
    <w:rsid w:val="003272F5"/>
    <w:rsid w:val="00346406"/>
    <w:rsid w:val="003714F1"/>
    <w:rsid w:val="00386CDC"/>
    <w:rsid w:val="003B0285"/>
    <w:rsid w:val="003B02BF"/>
    <w:rsid w:val="003B2E75"/>
    <w:rsid w:val="003B5707"/>
    <w:rsid w:val="003E48BA"/>
    <w:rsid w:val="003E5548"/>
    <w:rsid w:val="004009D4"/>
    <w:rsid w:val="0042636B"/>
    <w:rsid w:val="00460ADC"/>
    <w:rsid w:val="00484AF9"/>
    <w:rsid w:val="005012A2"/>
    <w:rsid w:val="005053E5"/>
    <w:rsid w:val="00506562"/>
    <w:rsid w:val="00523FF3"/>
    <w:rsid w:val="00536E26"/>
    <w:rsid w:val="0054072C"/>
    <w:rsid w:val="00566383"/>
    <w:rsid w:val="0058344B"/>
    <w:rsid w:val="005A0729"/>
    <w:rsid w:val="005C0974"/>
    <w:rsid w:val="00602232"/>
    <w:rsid w:val="00612985"/>
    <w:rsid w:val="0063702F"/>
    <w:rsid w:val="00675226"/>
    <w:rsid w:val="00677BCF"/>
    <w:rsid w:val="006D3488"/>
    <w:rsid w:val="00726E6C"/>
    <w:rsid w:val="00743F7D"/>
    <w:rsid w:val="0075173E"/>
    <w:rsid w:val="00755B06"/>
    <w:rsid w:val="00767B8A"/>
    <w:rsid w:val="00791697"/>
    <w:rsid w:val="00791781"/>
    <w:rsid w:val="007940AF"/>
    <w:rsid w:val="007A330F"/>
    <w:rsid w:val="007A368C"/>
    <w:rsid w:val="007D2B08"/>
    <w:rsid w:val="00803D4B"/>
    <w:rsid w:val="0089496F"/>
    <w:rsid w:val="008F2A87"/>
    <w:rsid w:val="00934908"/>
    <w:rsid w:val="00977041"/>
    <w:rsid w:val="009B4C88"/>
    <w:rsid w:val="00A32D56"/>
    <w:rsid w:val="00A44201"/>
    <w:rsid w:val="00A45C25"/>
    <w:rsid w:val="00A51EC3"/>
    <w:rsid w:val="00A76475"/>
    <w:rsid w:val="00A76CF9"/>
    <w:rsid w:val="00AE710D"/>
    <w:rsid w:val="00B71CCF"/>
    <w:rsid w:val="00B72D87"/>
    <w:rsid w:val="00B75E84"/>
    <w:rsid w:val="00BC1570"/>
    <w:rsid w:val="00BC27F8"/>
    <w:rsid w:val="00BF1109"/>
    <w:rsid w:val="00C45F88"/>
    <w:rsid w:val="00C76C67"/>
    <w:rsid w:val="00C84846"/>
    <w:rsid w:val="00CB00EC"/>
    <w:rsid w:val="00CB6E1B"/>
    <w:rsid w:val="00CF0F5F"/>
    <w:rsid w:val="00D04B84"/>
    <w:rsid w:val="00D4239B"/>
    <w:rsid w:val="00DF0EE0"/>
    <w:rsid w:val="00DF251F"/>
    <w:rsid w:val="00DF3158"/>
    <w:rsid w:val="00DF397B"/>
    <w:rsid w:val="00E115C0"/>
    <w:rsid w:val="00E62367"/>
    <w:rsid w:val="00EB31F0"/>
    <w:rsid w:val="00EB4803"/>
    <w:rsid w:val="00F20943"/>
    <w:rsid w:val="00F43794"/>
    <w:rsid w:val="00F579D2"/>
    <w:rsid w:val="00F86C8A"/>
    <w:rsid w:val="00FC7846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686C2F"/>
  <w15:chartTrackingRefBased/>
  <w15:docId w15:val="{095800B9-E64B-49E1-9D1F-CE867156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F9"/>
  </w:style>
  <w:style w:type="paragraph" w:styleId="Footer">
    <w:name w:val="footer"/>
    <w:basedOn w:val="Normal"/>
    <w:link w:val="FooterChar"/>
    <w:uiPriority w:val="99"/>
    <w:unhideWhenUsed/>
    <w:rsid w:val="00A76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F9"/>
  </w:style>
  <w:style w:type="paragraph" w:styleId="BalloonText">
    <w:name w:val="Balloon Text"/>
    <w:basedOn w:val="Normal"/>
    <w:link w:val="BalloonTextChar"/>
    <w:uiPriority w:val="99"/>
    <w:semiHidden/>
    <w:unhideWhenUsed/>
    <w:rsid w:val="0015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C32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5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Kevin Brown</cp:lastModifiedBy>
  <cp:revision>2</cp:revision>
  <cp:lastPrinted>2019-12-03T23:50:00Z</cp:lastPrinted>
  <dcterms:created xsi:type="dcterms:W3CDTF">2020-08-02T18:31:00Z</dcterms:created>
  <dcterms:modified xsi:type="dcterms:W3CDTF">2020-08-02T18:31:00Z</dcterms:modified>
</cp:coreProperties>
</file>